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7885" w14:textId="44C2BF69" w:rsidR="006F06AC" w:rsidRPr="00B22B2B" w:rsidRDefault="00181F93" w:rsidP="00B94169">
      <w:pPr>
        <w:jc w:val="center"/>
        <w:rPr>
          <w:sz w:val="32"/>
          <w:szCs w:val="32"/>
        </w:rPr>
      </w:pPr>
      <w:r w:rsidRPr="00B22B2B">
        <w:rPr>
          <w:sz w:val="32"/>
          <w:szCs w:val="32"/>
        </w:rPr>
        <w:t>COMPOUNDED</w:t>
      </w:r>
      <w:r w:rsidR="00E24BB0" w:rsidRPr="00B22B2B">
        <w:rPr>
          <w:sz w:val="32"/>
          <w:szCs w:val="32"/>
        </w:rPr>
        <w:t xml:space="preserve"> </w:t>
      </w:r>
      <w:r w:rsidR="00B22B2B" w:rsidRPr="00B22B2B">
        <w:rPr>
          <w:sz w:val="32"/>
          <w:szCs w:val="32"/>
        </w:rPr>
        <w:t xml:space="preserve">PEDIATRIC </w:t>
      </w:r>
      <w:r w:rsidR="00B94169" w:rsidRPr="00B22B2B">
        <w:rPr>
          <w:sz w:val="32"/>
          <w:szCs w:val="32"/>
        </w:rPr>
        <w:t>A</w:t>
      </w:r>
      <w:r w:rsidR="00495A5D" w:rsidRPr="00B22B2B">
        <w:rPr>
          <w:sz w:val="32"/>
          <w:szCs w:val="32"/>
        </w:rPr>
        <w:t>TROPINE O</w:t>
      </w:r>
      <w:r w:rsidR="006127F7" w:rsidRPr="00B22B2B">
        <w:rPr>
          <w:sz w:val="32"/>
          <w:szCs w:val="32"/>
        </w:rPr>
        <w:t>PTHALMIC 0.</w:t>
      </w:r>
      <w:r w:rsidR="00FF0A84" w:rsidRPr="00B22B2B">
        <w:rPr>
          <w:sz w:val="32"/>
          <w:szCs w:val="32"/>
        </w:rPr>
        <w:t>0</w:t>
      </w:r>
      <w:r w:rsidR="006127F7" w:rsidRPr="00B22B2B">
        <w:rPr>
          <w:sz w:val="32"/>
          <w:szCs w:val="32"/>
        </w:rPr>
        <w:t>1% DROPS</w:t>
      </w:r>
    </w:p>
    <w:p w14:paraId="3E4CA9C6" w14:textId="1E19E5AD" w:rsidR="00495A5D" w:rsidRDefault="00495A5D" w:rsidP="00495A5D">
      <w:pPr>
        <w:jc w:val="center"/>
        <w:rPr>
          <w:sz w:val="24"/>
          <w:szCs w:val="24"/>
        </w:rPr>
      </w:pPr>
    </w:p>
    <w:p w14:paraId="628CE208" w14:textId="38EE16C1" w:rsidR="00495A5D" w:rsidRDefault="00495A5D" w:rsidP="00495A5D">
      <w:pPr>
        <w:rPr>
          <w:sz w:val="24"/>
          <w:szCs w:val="24"/>
        </w:rPr>
      </w:pPr>
      <w:r>
        <w:rPr>
          <w:sz w:val="24"/>
          <w:szCs w:val="24"/>
        </w:rPr>
        <w:t>PATIENT</w:t>
      </w:r>
      <w:r w:rsidR="006127F7">
        <w:rPr>
          <w:sz w:val="24"/>
          <w:szCs w:val="24"/>
        </w:rPr>
        <w:t>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  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>DOB: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 DATE: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</w:p>
    <w:p w14:paraId="322A5480" w14:textId="4D4E4D3B" w:rsidR="00E839E2" w:rsidRDefault="00495A5D" w:rsidP="00495A5D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E839E2">
        <w:rPr>
          <w:sz w:val="24"/>
          <w:szCs w:val="24"/>
        </w:rPr>
        <w:t>______________________________________</w:t>
      </w:r>
    </w:p>
    <w:p w14:paraId="01591D71" w14:textId="4FF5A27B" w:rsidR="00495A5D" w:rsidRDefault="00495A5D" w:rsidP="00495A5D">
      <w:pPr>
        <w:rPr>
          <w:sz w:val="24"/>
          <w:szCs w:val="24"/>
        </w:rPr>
      </w:pPr>
      <w:r>
        <w:rPr>
          <w:sz w:val="24"/>
          <w:szCs w:val="24"/>
        </w:rPr>
        <w:t>CITY/STATE/ZIP: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E839E2">
        <w:rPr>
          <w:sz w:val="24"/>
          <w:szCs w:val="24"/>
        </w:rPr>
        <w:t>_______________________________________</w:t>
      </w:r>
    </w:p>
    <w:p w14:paraId="13EE11A2" w14:textId="64DED18A" w:rsidR="00495A5D" w:rsidRDefault="00495A5D" w:rsidP="00495A5D">
      <w:pPr>
        <w:rPr>
          <w:sz w:val="24"/>
          <w:szCs w:val="24"/>
        </w:rPr>
      </w:pPr>
      <w:r>
        <w:rPr>
          <w:sz w:val="24"/>
          <w:szCs w:val="24"/>
        </w:rPr>
        <w:t>PHONE: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 ALLERGIES: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 </w:t>
      </w:r>
      <w:sdt>
        <w:sdtPr>
          <w:rPr>
            <w:sz w:val="24"/>
            <w:szCs w:val="24"/>
          </w:rPr>
          <w:id w:val="-10158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4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2AF0">
        <w:rPr>
          <w:sz w:val="24"/>
          <w:szCs w:val="24"/>
        </w:rPr>
        <w:t xml:space="preserve"> No Known Allergies</w:t>
      </w:r>
    </w:p>
    <w:p w14:paraId="32C526CD" w14:textId="77777777" w:rsidR="00E839E2" w:rsidRDefault="00E839E2" w:rsidP="00495A5D">
      <w:pPr>
        <w:rPr>
          <w:sz w:val="24"/>
          <w:szCs w:val="24"/>
        </w:rPr>
      </w:pPr>
    </w:p>
    <w:p w14:paraId="7D1FC366" w14:textId="11246BDF" w:rsidR="00532AF0" w:rsidRPr="00DF5BFF" w:rsidRDefault="00532AF0" w:rsidP="00DF5BFF">
      <w:pPr>
        <w:rPr>
          <w:sz w:val="24"/>
          <w:szCs w:val="24"/>
        </w:rPr>
      </w:pPr>
      <w:r w:rsidRPr="00532A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482D87" wp14:editId="110E7709">
                <wp:simplePos x="0" y="0"/>
                <wp:positionH relativeFrom="column">
                  <wp:posOffset>904875</wp:posOffset>
                </wp:positionH>
                <wp:positionV relativeFrom="paragraph">
                  <wp:posOffset>635</wp:posOffset>
                </wp:positionV>
                <wp:extent cx="4193667" cy="2828544"/>
                <wp:effectExtent l="0" t="0" r="1651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667" cy="2828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F4DD" w14:textId="68722A57" w:rsidR="00532AF0" w:rsidRDefault="00532AF0"/>
                          <w:p w14:paraId="7ECF4775" w14:textId="77777777" w:rsidR="00D93314" w:rsidRDefault="00D93314" w:rsidP="00DF5BFF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82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.05pt;width:330.2pt;height:22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QCJQIAAEcEAAAOAAAAZHJzL2Uyb0RvYy54bWysU9uO2yAQfa/Uf0C8N45dJ5tYcVbbbFNV&#10;2l6k3X4AxjhGBcYFEnv79Ttgb5reXqrygBhmOJw5M7O5HrQiJ2GdBFPSdDanRBgOtTSHkn552L9a&#10;UeI8MzVTYERJH4Wj19uXLzZ9V4gMWlC1sARBjCv6rqSt912RJI63QjM3g04YdDZgNfNo2kNSW9Yj&#10;ulZJNp8vkx5s3Vngwjm8vR2ddBvxm0Zw/6lpnPBElRS5+bjbuFdhT7YbVhws61rJJxrsH1hoJg1+&#10;eoa6ZZ6Ro5W/QWnJLTho/IyDTqBpJBcxB8wmnf+SzX3LOhFzQXFcd5bJ/T9Y/vH02RJZlzRLrygx&#10;TGORHsTgyRsYSBb06TtXYNh9h4F+wGusc8zVdXfAvzpiYNcycxA31kLfClYjvzS8TC6ejjgugFT9&#10;B6jxG3b0EIGGxuogHspBEB3r9HiuTaDC8TJP16+XS6TI0ZetstUiz+MfrHh+3lnn3wnQJBxKarH4&#10;EZ6d7pwPdFjxHBJ+c6BkvZdKRcMeqp2y5MSwUfZxTeg/hSlD+pKuF9liVOCvEPO4/gShpceOV1KX&#10;dHUOYkXQ7a2pYz96JtV4RsrKTEIG7UYV/VANU2EqqB9RUgtjZ+Mk4qEF+52SHru6pO7bkVlBiXpv&#10;sCzrNM/DGEQjX1xlaNhLT3XpYYYjVEk9JeNx5+PoBMEM3GD5GhmFDXUemUxcsVuj3tNkhXG4tGPU&#10;j/nfPgEAAP//AwBQSwMEFAAGAAgAAAAhALH49ujdAAAACAEAAA8AAABkcnMvZG93bnJldi54bWxM&#10;j8FOwzAQRO9I/IO1SFwQdQhJSUOcCiGB4AYFwdWNt0lEvA62m4a/Z3uC4+iNZt9W69kOYkIfekcK&#10;rhYJCKTGmZ5aBe9vD5cFiBA1GT04QgU/GGBdn55UujTuQK84bWIreIRCqRV0MY6llKHp0OqwcCMS&#10;s53zVkeOvpXG6wOP20GmSbKUVvfEFzo94n2HzddmbxUU2dP0GZ6vXz6a5W5YxYub6fHbK3V+Nt/d&#10;gog4x78yHPVZHWp22ro9mSAGzlmac/UIBOMiSVcgtgqyLM9B1pX8/0D9CwAA//8DAFBLAQItABQA&#10;BgAIAAAAIQC2gziS/gAAAOEBAAATAAAAAAAAAAAAAAAAAAAAAABbQ29udGVudF9UeXBlc10ueG1s&#10;UEsBAi0AFAAGAAgAAAAhADj9If/WAAAAlAEAAAsAAAAAAAAAAAAAAAAALwEAAF9yZWxzLy5yZWxz&#10;UEsBAi0AFAAGAAgAAAAhALa8xAIlAgAARwQAAA4AAAAAAAAAAAAAAAAALgIAAGRycy9lMm9Eb2Mu&#10;eG1sUEsBAi0AFAAGAAgAAAAhALH49ujdAAAACAEAAA8AAAAAAAAAAAAAAAAAfwQAAGRycy9kb3du&#10;cmV2LnhtbFBLBQYAAAAABAAEAPMAAACJBQAAAAA=&#10;">
                <v:textbox>
                  <w:txbxContent>
                    <w:p w14:paraId="3019F4DD" w14:textId="68722A57" w:rsidR="00532AF0" w:rsidRDefault="00532AF0"/>
                    <w:p w14:paraId="7ECF4775" w14:textId="77777777" w:rsidR="00D93314" w:rsidRDefault="00D93314" w:rsidP="00DF5BFF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F5BFF">
        <w:rPr>
          <w:sz w:val="24"/>
          <w:szCs w:val="24"/>
        </w:rPr>
        <w:tab/>
      </w:r>
      <w:r w:rsidR="00DF5BFF">
        <w:rPr>
          <w:sz w:val="24"/>
          <w:szCs w:val="24"/>
        </w:rPr>
        <w:tab/>
      </w:r>
      <w:r w:rsidR="00DF5BFF">
        <w:rPr>
          <w:sz w:val="24"/>
          <w:szCs w:val="24"/>
        </w:rPr>
        <w:tab/>
      </w:r>
      <w:r w:rsidR="00DF5BFF">
        <w:rPr>
          <w:sz w:val="24"/>
          <w:szCs w:val="24"/>
        </w:rPr>
        <w:tab/>
      </w:r>
      <w:r w:rsidR="00DF5BFF">
        <w:rPr>
          <w:sz w:val="24"/>
          <w:szCs w:val="24"/>
        </w:rPr>
        <w:tab/>
      </w:r>
      <w:r w:rsidR="00DF5BFF">
        <w:rPr>
          <w:sz w:val="24"/>
          <w:szCs w:val="24"/>
        </w:rPr>
        <w:tab/>
      </w:r>
      <w:r w:rsidRPr="00181F93">
        <w:rPr>
          <w:b/>
          <w:bCs/>
          <w:sz w:val="36"/>
          <w:szCs w:val="36"/>
        </w:rPr>
        <w:t>RX</w:t>
      </w:r>
    </w:p>
    <w:p w14:paraId="0BCA37EE" w14:textId="6C3BBCA8" w:rsidR="00181F93" w:rsidRPr="00181F93" w:rsidRDefault="00907F4C" w:rsidP="00532AF0">
      <w:pPr>
        <w:jc w:val="center"/>
        <w:rPr>
          <w:sz w:val="24"/>
          <w:szCs w:val="24"/>
        </w:rPr>
      </w:pPr>
      <w:r w:rsidRPr="00452B17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B8D966" wp14:editId="6E44078A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950976" cy="431165"/>
                <wp:effectExtent l="0" t="0" r="1905" b="6985"/>
                <wp:wrapNone/>
                <wp:docPr id="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0976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0CBF" w14:textId="4EBC9EE0" w:rsidR="00452B17" w:rsidRDefault="00907F4C">
                            <w:r>
                              <w:t>(</w:t>
                            </w:r>
                            <w:r w:rsidRPr="00907F4C">
                              <w:rPr>
                                <w:sz w:val="16"/>
                                <w:szCs w:val="16"/>
                              </w:rPr>
                              <w:t>circle</w:t>
                            </w:r>
                            <w:r>
                              <w:t xml:space="preserve"> </w:t>
                            </w:r>
                            <w:r w:rsidRPr="00907F4C">
                              <w:rPr>
                                <w:sz w:val="18"/>
                                <w:szCs w:val="18"/>
                              </w:rPr>
                              <w:t>strength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D966" id="_x0000_s1027" type="#_x0000_t202" style="position:absolute;left:0;text-align:left;margin-left:0;margin-top:10.15pt;width:74.9pt;height:33.9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sOJwIAADQEAAAOAAAAZHJzL2Uyb0RvYy54bWysU9uO2yAQfa/Uf0C8N7bTJLux4qy22aaq&#10;tL1Iu/0AjHGMCgwFEjv9+g44m6TtW1UeEMMMZ86cGVZ3g1bkIJyXYCpaTHJKhOHQSLOr6Lfn7Ztb&#10;SnxgpmEKjKjoUXh6t379atXbUkyhA9UIRxDE+LK3Fe1CsGWWed4JzfwErDDobMFpFtB0u6xxrEd0&#10;rbJpni+yHlxjHXDhPd4+jE66TvhtK3j40rZeBKIqitxC2l3a67hn6xUrd47ZTvITDfYPLDSTBpOe&#10;oR5YYGTv5F9QWnIHHtow4aAzaFvJRaoBqynyP6p56pgVqRYUx9uzTP7/wfLPh6+OyKaiN5QYprFF&#10;z2II5B0MZBrV6a0vMejJYlgY8Bq7nCr19hH4d08MbDpmduLeW1Q7ei9XzkHfCdYg4SKCZVdoI7SP&#10;uHX/CRrMzPYBEvbQOh3VRH0IJsTGHc/Niuw4Xi7n+fJmQQlH1+xtUSzmKQMrXx5b58MHAZrEQ0Ud&#10;skvg7PDoQyTDypeQmMuDks1WKpUMt6s3ypEDw7nZpnVC/y1MGdJHJtN5QjYQ36eR0jLgXCupK3qb&#10;xxWfszKK8d406RyYVOMZmShzUicKMkoThnpInUnSReVqaI4ol4NxjPHb4aED95OSHke4ov7HnjlB&#10;ifpoUPJlMZvFmU/GbH4zRcNde+prDzMcoSoaKBmPm5D+SaRt4B5b08ok24XJiTKOZlLz9I3i7F/b&#10;Kery2de/AAAA//8DAFBLAwQUAAYACAAAACEAzLIXptsAAAAGAQAADwAAAGRycy9kb3ducmV2Lnht&#10;bEyPQU+DQBSE7yb+h81r4sXYRawtRR6Nmmh6be0PeMArkLJvCbst9N+7PelxMpOZb7LNZDp14cG1&#10;VhCe5xEoltJWrdQIh5+vpwSU8yQVdVYY4coONvn9XUZpZUfZ8WXvaxVKxKWE0Hjfp1q7smFDbm57&#10;luAd7WDIBznUuhpoDOWm03EULbWhVsJCQz1/Nlye9meDcNyOj6/rsfj2h9VusfygdlXYK+LDbHp/&#10;A+V58n9huOEHdMgDU2HPUjnVIYQjHiGOXkDd3MU6HCkQkiQGnWf6P37+CwAA//8DAFBLAQItABQA&#10;BgAIAAAAIQC2gziS/gAAAOEBAAATAAAAAAAAAAAAAAAAAAAAAABbQ29udGVudF9UeXBlc10ueG1s&#10;UEsBAi0AFAAGAAgAAAAhADj9If/WAAAAlAEAAAsAAAAAAAAAAAAAAAAALwEAAF9yZWxzLy5yZWxz&#10;UEsBAi0AFAAGAAgAAAAhAMlmKw4nAgAANAQAAA4AAAAAAAAAAAAAAAAALgIAAGRycy9lMm9Eb2Mu&#10;eG1sUEsBAi0AFAAGAAgAAAAhAMyyF6bbAAAABgEAAA8AAAAAAAAAAAAAAAAAgQQAAGRycy9kb3du&#10;cmV2LnhtbFBLBQYAAAAABAAEAPMAAACJBQAAAAA=&#10;" stroked="f">
                <o:lock v:ext="edit" aspectratio="t"/>
                <v:textbox>
                  <w:txbxContent>
                    <w:p w14:paraId="3AC90CBF" w14:textId="4EBC9EE0" w:rsidR="00452B17" w:rsidRDefault="00907F4C">
                      <w:r>
                        <w:t>(</w:t>
                      </w:r>
                      <w:r w:rsidRPr="00907F4C">
                        <w:rPr>
                          <w:sz w:val="16"/>
                          <w:szCs w:val="16"/>
                        </w:rPr>
                        <w:t>circle</w:t>
                      </w:r>
                      <w:r>
                        <w:t xml:space="preserve"> </w:t>
                      </w:r>
                      <w:r w:rsidRPr="00907F4C">
                        <w:rPr>
                          <w:sz w:val="18"/>
                          <w:szCs w:val="18"/>
                        </w:rPr>
                        <w:t>strength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F93">
        <w:rPr>
          <w:sz w:val="24"/>
          <w:szCs w:val="24"/>
        </w:rPr>
        <w:t>Compounded</w:t>
      </w:r>
      <w:r w:rsidR="00B22B2B">
        <w:rPr>
          <w:sz w:val="24"/>
          <w:szCs w:val="24"/>
        </w:rPr>
        <w:t xml:space="preserve"> Pediatric</w:t>
      </w:r>
    </w:p>
    <w:p w14:paraId="60D3EB6F" w14:textId="77777777" w:rsidR="00C7342D" w:rsidRDefault="00C7342D" w:rsidP="00532AF0">
      <w:pPr>
        <w:jc w:val="center"/>
        <w:rPr>
          <w:sz w:val="24"/>
          <w:szCs w:val="24"/>
        </w:rPr>
        <w:sectPr w:rsidR="00C7342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288DB2" w14:textId="60B25703" w:rsidR="00452B17" w:rsidRDefault="00532AF0" w:rsidP="00532AF0">
      <w:pPr>
        <w:jc w:val="center"/>
        <w:rPr>
          <w:sz w:val="24"/>
          <w:szCs w:val="24"/>
        </w:rPr>
      </w:pPr>
      <w:r w:rsidRPr="00532AF0">
        <w:rPr>
          <w:sz w:val="24"/>
          <w:szCs w:val="24"/>
        </w:rPr>
        <w:t>Atropine 0.</w:t>
      </w:r>
      <w:r w:rsidR="00FF0A84">
        <w:rPr>
          <w:sz w:val="24"/>
          <w:szCs w:val="24"/>
        </w:rPr>
        <w:t>0</w:t>
      </w:r>
      <w:r w:rsidR="00452B17">
        <w:rPr>
          <w:sz w:val="24"/>
          <w:szCs w:val="24"/>
        </w:rPr>
        <w:t>1</w:t>
      </w:r>
      <w:r w:rsidRPr="00532AF0">
        <w:rPr>
          <w:sz w:val="24"/>
          <w:szCs w:val="24"/>
        </w:rPr>
        <w:t>%</w:t>
      </w:r>
      <w:r w:rsidR="00DF5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2B17">
        <w:rPr>
          <w:sz w:val="24"/>
          <w:szCs w:val="24"/>
        </w:rPr>
        <w:t xml:space="preserve"> or  </w:t>
      </w:r>
      <w:r w:rsidR="00DF5BFF">
        <w:rPr>
          <w:sz w:val="24"/>
          <w:szCs w:val="24"/>
        </w:rPr>
        <w:t xml:space="preserve"> </w:t>
      </w:r>
      <w:r w:rsidR="00452B17">
        <w:rPr>
          <w:sz w:val="24"/>
          <w:szCs w:val="24"/>
        </w:rPr>
        <w:t xml:space="preserve">Atropine 0.05%   </w:t>
      </w:r>
    </w:p>
    <w:p w14:paraId="51B504A6" w14:textId="52156A26" w:rsidR="00532AF0" w:rsidRPr="00C7342D" w:rsidRDefault="00532AF0" w:rsidP="00532AF0">
      <w:pPr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4"/>
          <w:szCs w:val="24"/>
        </w:rPr>
        <w:t>Ophthalmic Solution Drops</w:t>
      </w:r>
    </w:p>
    <w:p w14:paraId="09E164A2" w14:textId="0232F91D" w:rsidR="00532AF0" w:rsidRDefault="00532AF0" w:rsidP="00532AF0">
      <w:pPr>
        <w:jc w:val="center"/>
        <w:rPr>
          <w:sz w:val="24"/>
          <w:szCs w:val="24"/>
        </w:rPr>
      </w:pPr>
      <w:r>
        <w:rPr>
          <w:sz w:val="24"/>
          <w:szCs w:val="24"/>
        </w:rPr>
        <w:t>5 ml (4 -1.25 ml bottles)</w:t>
      </w:r>
    </w:p>
    <w:p w14:paraId="1B76B5A1" w14:textId="21150C22" w:rsidR="00532AF0" w:rsidRDefault="009D7B2C" w:rsidP="00532AF0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214156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4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342D" w:rsidRPr="00532AF0">
        <w:rPr>
          <w:b/>
          <w:bCs/>
          <w:sz w:val="24"/>
          <w:szCs w:val="24"/>
        </w:rPr>
        <w:t xml:space="preserve"> </w:t>
      </w:r>
      <w:r w:rsidR="00C422F6" w:rsidRPr="006127F7">
        <w:rPr>
          <w:sz w:val="24"/>
          <w:szCs w:val="24"/>
        </w:rPr>
        <w:t>Sig</w:t>
      </w:r>
      <w:r w:rsidR="00532AF0">
        <w:rPr>
          <w:sz w:val="24"/>
          <w:szCs w:val="24"/>
        </w:rPr>
        <w:t>: Instill 1 drop OU at bedtime</w:t>
      </w:r>
      <w:r w:rsidR="00C422F6">
        <w:rPr>
          <w:sz w:val="24"/>
          <w:szCs w:val="24"/>
        </w:rPr>
        <w:t xml:space="preserve"> </w:t>
      </w:r>
      <w:r w:rsidR="00181F93">
        <w:rPr>
          <w:sz w:val="24"/>
          <w:szCs w:val="24"/>
        </w:rPr>
        <w:t>or</w:t>
      </w:r>
    </w:p>
    <w:p w14:paraId="100BE7BF" w14:textId="7629E444" w:rsidR="00C7342D" w:rsidRDefault="00C422F6" w:rsidP="00B9416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 directed</w:t>
      </w:r>
      <w:r w:rsidR="00532AF0">
        <w:rPr>
          <w:sz w:val="24"/>
          <w:szCs w:val="24"/>
        </w:rPr>
        <w:t>_________________________________________</w:t>
      </w:r>
    </w:p>
    <w:p w14:paraId="4026F2EC" w14:textId="5DB2B21D" w:rsidR="00B94169" w:rsidRDefault="00B94169" w:rsidP="00B9416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2B67F417" w14:textId="3CB0D1B1" w:rsidR="00B94169" w:rsidRDefault="00B94169" w:rsidP="00B9416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Refills__________</w:t>
      </w:r>
    </w:p>
    <w:p w14:paraId="151F7A65" w14:textId="43942E10" w:rsidR="00532AF0" w:rsidRDefault="00B94169" w:rsidP="00D93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8D80C2" w14:textId="53197904" w:rsidR="00532AF0" w:rsidRDefault="00B94169" w:rsidP="00532AF0">
      <w:pPr>
        <w:jc w:val="center"/>
        <w:rPr>
          <w:sz w:val="24"/>
          <w:szCs w:val="24"/>
        </w:rPr>
      </w:pPr>
      <w:r>
        <w:rPr>
          <w:sz w:val="24"/>
          <w:szCs w:val="24"/>
        </w:rPr>
        <w:t>ADDITIONAL NOTES: _____________________________________________________________</w:t>
      </w:r>
    </w:p>
    <w:p w14:paraId="32BBDF32" w14:textId="7F75A061" w:rsidR="00532AF0" w:rsidRDefault="00532AF0" w:rsidP="00532AF0">
      <w:pPr>
        <w:jc w:val="center"/>
        <w:rPr>
          <w:sz w:val="24"/>
          <w:szCs w:val="24"/>
        </w:rPr>
      </w:pPr>
    </w:p>
    <w:p w14:paraId="4AD39CBC" w14:textId="04B865DF" w:rsidR="00532AF0" w:rsidRDefault="00532AF0" w:rsidP="00532AF0">
      <w:pPr>
        <w:rPr>
          <w:sz w:val="24"/>
          <w:szCs w:val="24"/>
        </w:rPr>
      </w:pPr>
      <w:r>
        <w:rPr>
          <w:sz w:val="24"/>
          <w:szCs w:val="24"/>
        </w:rPr>
        <w:t>PRESCRIBER SIGNATURE__________________________________________________________</w:t>
      </w:r>
    </w:p>
    <w:p w14:paraId="47D00617" w14:textId="1A7E798D" w:rsidR="00E839E2" w:rsidRDefault="00532AF0" w:rsidP="00C73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PRESCRIBER NAME________________________________</w:t>
      </w:r>
      <w:r w:rsidR="00E839E2">
        <w:rPr>
          <w:sz w:val="24"/>
          <w:szCs w:val="24"/>
        </w:rPr>
        <w:t>______________________________</w:t>
      </w:r>
    </w:p>
    <w:p w14:paraId="40BF5D12" w14:textId="29DF9200" w:rsidR="00C7342D" w:rsidRDefault="00E839E2" w:rsidP="00C73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32AF0">
        <w:rPr>
          <w:sz w:val="24"/>
          <w:szCs w:val="24"/>
        </w:rPr>
        <w:t>DDRESS___________________</w:t>
      </w:r>
      <w:r w:rsidR="00C7342D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</w:t>
      </w:r>
    </w:p>
    <w:p w14:paraId="1BB1B55C" w14:textId="77777777" w:rsidR="00E839E2" w:rsidRDefault="00532AF0" w:rsidP="00C73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CITY/STATE/ZIP______________________________</w:t>
      </w:r>
      <w:r w:rsidR="00C7342D">
        <w:rPr>
          <w:sz w:val="24"/>
          <w:szCs w:val="24"/>
        </w:rPr>
        <w:t>___</w:t>
      </w:r>
      <w:r w:rsidR="00E839E2">
        <w:rPr>
          <w:sz w:val="24"/>
          <w:szCs w:val="24"/>
        </w:rPr>
        <w:t>________________________________</w:t>
      </w:r>
    </w:p>
    <w:p w14:paraId="2D3BE9C2" w14:textId="7475E442" w:rsidR="00532AF0" w:rsidRPr="00532AF0" w:rsidRDefault="00C7342D" w:rsidP="00C73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PHONE___________</w:t>
      </w:r>
      <w:r w:rsidR="00E839E2">
        <w:rPr>
          <w:sz w:val="24"/>
          <w:szCs w:val="24"/>
        </w:rPr>
        <w:t>______________________________</w:t>
      </w:r>
      <w:r>
        <w:rPr>
          <w:sz w:val="24"/>
          <w:szCs w:val="24"/>
        </w:rPr>
        <w:t>FAX____________</w:t>
      </w:r>
      <w:r w:rsidR="00E839E2">
        <w:rPr>
          <w:sz w:val="24"/>
          <w:szCs w:val="24"/>
        </w:rPr>
        <w:t>________________</w:t>
      </w:r>
    </w:p>
    <w:sectPr w:rsidR="00532AF0" w:rsidRPr="00532AF0" w:rsidSect="00C734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0A9E" w14:textId="77777777" w:rsidR="009D7B2C" w:rsidRDefault="009D7B2C" w:rsidP="00B20CC0">
      <w:pPr>
        <w:spacing w:after="0" w:line="240" w:lineRule="auto"/>
      </w:pPr>
      <w:r>
        <w:separator/>
      </w:r>
    </w:p>
  </w:endnote>
  <w:endnote w:type="continuationSeparator" w:id="0">
    <w:p w14:paraId="69825F7C" w14:textId="77777777" w:rsidR="009D7B2C" w:rsidRDefault="009D7B2C" w:rsidP="00B2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0662" w14:textId="73062BB4" w:rsidR="00B51ACB" w:rsidRDefault="00B51ACB" w:rsidP="00B51AC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  <w:bCs/>
        <w:sz w:val="24"/>
        <w:szCs w:val="24"/>
      </w:rPr>
    </w:pPr>
    <w:r>
      <w:rPr>
        <w:rFonts w:ascii="Calibri" w:eastAsia="Calibri" w:hAnsi="Calibri" w:cs="Times New Roman"/>
        <w:b/>
        <w:bCs/>
        <w:sz w:val="24"/>
        <w:szCs w:val="24"/>
      </w:rPr>
      <w:t xml:space="preserve">         </w:t>
    </w:r>
    <w:r w:rsidRPr="00B51ACB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000728C1" wp14:editId="0919DA58">
          <wp:extent cx="292735" cy="31686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1ACB">
      <w:rPr>
        <w:rFonts w:ascii="Calibri" w:eastAsia="Calibri" w:hAnsi="Calibri" w:cs="Times New Roman"/>
        <w:b/>
        <w:bCs/>
        <w:sz w:val="24"/>
        <w:szCs w:val="24"/>
      </w:rPr>
      <w:t>Customers for Life</w:t>
    </w:r>
    <w:r w:rsidRPr="00B51ACB">
      <w:rPr>
        <w:rFonts w:ascii="Calibri" w:eastAsia="Calibri" w:hAnsi="Calibri" w:cs="Times New Roman"/>
        <w:b/>
        <w:bCs/>
        <w:noProof/>
        <w:sz w:val="24"/>
        <w:szCs w:val="24"/>
      </w:rPr>
      <w:drawing>
        <wp:inline distT="0" distB="0" distL="0" distR="0" wp14:anchorId="2DB3347A" wp14:editId="204D09FF">
          <wp:extent cx="292735" cy="316865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1ACB">
      <w:rPr>
        <w:rFonts w:ascii="Calibri" w:eastAsia="Calibri" w:hAnsi="Calibri" w:cs="Times New Roman"/>
        <w:b/>
        <w:bCs/>
        <w:sz w:val="24"/>
        <w:szCs w:val="24"/>
      </w:rPr>
      <w:t>Do the Right Thing</w:t>
    </w:r>
    <w:r w:rsidRPr="00B51ACB">
      <w:rPr>
        <w:rFonts w:ascii="Calibri" w:eastAsia="Calibri" w:hAnsi="Calibri" w:cs="Times New Roman"/>
        <w:b/>
        <w:bCs/>
        <w:noProof/>
        <w:sz w:val="24"/>
        <w:szCs w:val="24"/>
      </w:rPr>
      <w:drawing>
        <wp:inline distT="0" distB="0" distL="0" distR="0" wp14:anchorId="4EF10749" wp14:editId="6F209230">
          <wp:extent cx="292735" cy="3168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1ACB">
      <w:rPr>
        <w:rFonts w:ascii="Calibri" w:eastAsia="Calibri" w:hAnsi="Calibri" w:cs="Times New Roman"/>
        <w:b/>
        <w:bCs/>
        <w:sz w:val="24"/>
        <w:szCs w:val="24"/>
      </w:rPr>
      <w:t>Make it Safe</w:t>
    </w:r>
    <w:r w:rsidRPr="00B51ACB">
      <w:rPr>
        <w:rFonts w:ascii="Calibri" w:eastAsia="Calibri" w:hAnsi="Calibri" w:cs="Times New Roman"/>
        <w:b/>
        <w:bCs/>
        <w:noProof/>
        <w:sz w:val="24"/>
        <w:szCs w:val="24"/>
      </w:rPr>
      <w:drawing>
        <wp:inline distT="0" distB="0" distL="0" distR="0" wp14:anchorId="0FB15044" wp14:editId="2935AB8A">
          <wp:extent cx="292735" cy="3168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1ACB">
      <w:rPr>
        <w:rFonts w:ascii="Calibri" w:eastAsia="Calibri" w:hAnsi="Calibri" w:cs="Times New Roman"/>
        <w:b/>
        <w:bCs/>
        <w:sz w:val="24"/>
        <w:szCs w:val="24"/>
      </w:rPr>
      <w:t>Count on Us</w:t>
    </w:r>
    <w:r w:rsidRPr="00B51ACB">
      <w:rPr>
        <w:rFonts w:ascii="Calibri" w:eastAsia="Calibri" w:hAnsi="Calibri" w:cs="Times New Roman"/>
        <w:b/>
        <w:bCs/>
        <w:noProof/>
        <w:sz w:val="24"/>
        <w:szCs w:val="24"/>
      </w:rPr>
      <w:drawing>
        <wp:inline distT="0" distB="0" distL="0" distR="0" wp14:anchorId="206104E4" wp14:editId="4A5A4067">
          <wp:extent cx="292735" cy="3168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418E" w14:textId="54EE56DF" w:rsidR="00B51ACB" w:rsidRPr="00B51ACB" w:rsidRDefault="00B51ACB" w:rsidP="00B51AC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  <w:bCs/>
        <w:sz w:val="24"/>
        <w:szCs w:val="24"/>
      </w:rPr>
    </w:pPr>
    <w:r>
      <w:rPr>
        <w:rFonts w:ascii="Calibri" w:eastAsia="Calibri" w:hAnsi="Calibri" w:cs="Times New Roman"/>
        <w:b/>
        <w:bCs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CA1C" w14:textId="77777777" w:rsidR="009D7B2C" w:rsidRDefault="009D7B2C" w:rsidP="00B20CC0">
      <w:pPr>
        <w:spacing w:after="0" w:line="240" w:lineRule="auto"/>
      </w:pPr>
      <w:r>
        <w:separator/>
      </w:r>
    </w:p>
  </w:footnote>
  <w:footnote w:type="continuationSeparator" w:id="0">
    <w:p w14:paraId="1D3758C5" w14:textId="77777777" w:rsidR="009D7B2C" w:rsidRDefault="009D7B2C" w:rsidP="00B2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FA62" w14:textId="0D7457E2" w:rsidR="00B6340D" w:rsidRDefault="005C09BB">
    <w:pPr>
      <w:pStyle w:val="Header"/>
    </w:pPr>
    <w:r>
      <w:tab/>
    </w:r>
    <w:r>
      <w:rPr>
        <w:noProof/>
      </w:rPr>
      <w:drawing>
        <wp:inline distT="0" distB="0" distL="0" distR="0" wp14:anchorId="14A59AEB" wp14:editId="77BA24AF">
          <wp:extent cx="2172003" cy="10764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uses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03" cy="107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F7A4A" w14:textId="77777777" w:rsidR="00B20CC0" w:rsidRDefault="00B20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5D"/>
    <w:rsid w:val="000E31BA"/>
    <w:rsid w:val="00181F93"/>
    <w:rsid w:val="00452B17"/>
    <w:rsid w:val="00495A5D"/>
    <w:rsid w:val="004C48C1"/>
    <w:rsid w:val="00532AF0"/>
    <w:rsid w:val="005C09BB"/>
    <w:rsid w:val="006127F7"/>
    <w:rsid w:val="00687E6E"/>
    <w:rsid w:val="006B480C"/>
    <w:rsid w:val="006F06AC"/>
    <w:rsid w:val="007D5219"/>
    <w:rsid w:val="00907F4C"/>
    <w:rsid w:val="009D7B2C"/>
    <w:rsid w:val="00A4465E"/>
    <w:rsid w:val="00B20CC0"/>
    <w:rsid w:val="00B22B2B"/>
    <w:rsid w:val="00B51ACB"/>
    <w:rsid w:val="00B6340D"/>
    <w:rsid w:val="00B94169"/>
    <w:rsid w:val="00C004D2"/>
    <w:rsid w:val="00C422F6"/>
    <w:rsid w:val="00C7342D"/>
    <w:rsid w:val="00D93314"/>
    <w:rsid w:val="00DF5BFF"/>
    <w:rsid w:val="00E24BB0"/>
    <w:rsid w:val="00E839E2"/>
    <w:rsid w:val="00F25AA3"/>
    <w:rsid w:val="00F353DF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D34DC"/>
  <w15:chartTrackingRefBased/>
  <w15:docId w15:val="{500EE2CE-5430-483A-A1FF-60F6FEF2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C0"/>
  </w:style>
  <w:style w:type="paragraph" w:styleId="Footer">
    <w:name w:val="footer"/>
    <w:basedOn w:val="Normal"/>
    <w:link w:val="FooterChar"/>
    <w:uiPriority w:val="99"/>
    <w:unhideWhenUsed/>
    <w:rsid w:val="00B2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227E-412D-4C0F-A5ED-6CAD8AC5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Nancy Selby</cp:lastModifiedBy>
  <cp:revision>2</cp:revision>
  <cp:lastPrinted>2020-07-28T16:08:00Z</cp:lastPrinted>
  <dcterms:created xsi:type="dcterms:W3CDTF">2021-06-01T19:34:00Z</dcterms:created>
  <dcterms:modified xsi:type="dcterms:W3CDTF">2021-06-01T19:34:00Z</dcterms:modified>
</cp:coreProperties>
</file>